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</w:rPr>
      </w:pPr>
      <w:r w:rsidRPr="008E6540">
        <w:rPr>
          <w:rFonts w:ascii="Times New Roman" w:eastAsia="Calibri" w:hAnsi="Times New Roman" w:cs="Times New Roman"/>
        </w:rPr>
        <w:t>................................................................</w:t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  <w:t xml:space="preserve">     Załącznik - oferta</w:t>
      </w:r>
    </w:p>
    <w:p w:rsidR="008E6540" w:rsidRPr="008E6540" w:rsidRDefault="008E6540" w:rsidP="008E6540">
      <w:pPr>
        <w:tabs>
          <w:tab w:val="left" w:pos="284"/>
        </w:tabs>
        <w:spacing w:after="200" w:line="276" w:lineRule="auto"/>
        <w:ind w:left="709" w:hanging="709"/>
        <w:rPr>
          <w:rFonts w:ascii="Times New Roman" w:eastAsia="Calibri" w:hAnsi="Times New Roman" w:cs="Times New Roman"/>
        </w:rPr>
      </w:pPr>
      <w:r w:rsidRPr="008E6540">
        <w:rPr>
          <w:rFonts w:ascii="Times New Roman" w:eastAsia="Calibri" w:hAnsi="Times New Roman" w:cs="Times New Roman"/>
        </w:rPr>
        <w:t>/ Nazwa oferenta – pieczęć firmowa/</w:t>
      </w:r>
    </w:p>
    <w:p w:rsidR="008E6540" w:rsidRPr="008E6540" w:rsidRDefault="008E6540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540">
        <w:rPr>
          <w:rFonts w:ascii="Times New Roman" w:eastAsia="Calibri" w:hAnsi="Times New Roman" w:cs="Times New Roman"/>
          <w:b/>
          <w:sz w:val="24"/>
          <w:szCs w:val="24"/>
        </w:rPr>
        <w:t>O F E R T A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Nawiązując  do zapytania ofertowego, niniejszym składamy ofertę na:</w:t>
      </w:r>
    </w:p>
    <w:p w:rsidR="008E6540" w:rsidRPr="008E6540" w:rsidRDefault="008E6540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8E6540">
        <w:rPr>
          <w:rFonts w:ascii="Times New Roman" w:eastAsia="Calibri" w:hAnsi="Times New Roman" w:cs="Times New Roman"/>
          <w:b/>
          <w:sz w:val="32"/>
          <w:szCs w:val="24"/>
        </w:rPr>
        <w:t>Zestaw elementów placu zabaw na wodzie</w:t>
      </w:r>
    </w:p>
    <w:p w:rsidR="008E6540" w:rsidRPr="008E6540" w:rsidRDefault="008E6540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Zakup , dostawa i montaż 8 elementów wodnego placu zabaw wraz z niezbędnym sprzętem do codziennej eksploatacji za cenę: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netto: .............................................................. PLN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 xml:space="preserve">brutto: .................................................................... PLN 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okres gwarancji: …………………………………… (minimum 24 miesiące)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Zapoznaliśmy się z treścią proponowanej umowy nie wnosimy żadnych zastrzeżeń.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Calibri" w:eastAsia="Calibri" w:hAnsi="Calibri" w:cs="Times New Roman"/>
        </w:rPr>
      </w:pPr>
    </w:p>
    <w:p w:rsidR="008F1B59" w:rsidRDefault="008F1B59"/>
    <w:sectPr w:rsidR="008F1B59" w:rsidSect="00656C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60"/>
    <w:rsid w:val="008E6540"/>
    <w:rsid w:val="008F1B59"/>
    <w:rsid w:val="00A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2BE3-5D03-45C9-9EFB-B5630FF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Trzy Wzgórza</dc:creator>
  <cp:keywords/>
  <dc:description/>
  <cp:lastModifiedBy>Trzy Wzgórza</cp:lastModifiedBy>
  <cp:revision>2</cp:revision>
  <dcterms:created xsi:type="dcterms:W3CDTF">2015-04-16T12:55:00Z</dcterms:created>
  <dcterms:modified xsi:type="dcterms:W3CDTF">2015-04-16T12:55:00Z</dcterms:modified>
</cp:coreProperties>
</file>